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967272" w:rsidR="00FD5939" w:rsidP="000A2D85" w:rsidRDefault="00FD5939" w14:paraId="0A37501D" wp14:textId="77777777">
      <w:pPr>
        <w:spacing w:after="0" w:line="360" w:lineRule="auto"/>
        <w:rPr>
          <w:rFonts w:cs="Calibri"/>
          <w:color w:val="000000"/>
        </w:rPr>
      </w:pP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988"/>
        <w:gridCol w:w="4988"/>
      </w:tblGrid>
      <w:tr w:rsidR="3DF4ECA8" w:rsidTr="3DF4ECA8" w14:paraId="158E31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3F5ACBD8" w14:textId="2C3ECD1E">
            <w:pPr>
              <w:spacing w:line="259" w:lineRule="auto"/>
              <w:jc w:val="righ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All’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7C0AAC41" w14:textId="1B38362D">
            <w:pPr>
              <w:spacing w:line="240" w:lineRule="auto"/>
              <w:ind w:right="108" w:hanging="108"/>
              <w:jc w:val="both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IIS   Einaudi-Scarpa di Montebelluna</w:t>
            </w:r>
          </w:p>
          <w:p w:rsidR="3DF4ECA8" w:rsidP="3DF4ECA8" w:rsidRDefault="3DF4ECA8" w14:paraId="3254C99D" w14:textId="095D2EE6">
            <w:pPr>
              <w:spacing w:line="240" w:lineRule="auto"/>
              <w:ind w:right="108" w:hanging="108"/>
              <w:jc w:val="both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hyperlink r:id="R9ce3910b9feb4f22">
              <w:r w:rsidRPr="3DF4ECA8" w:rsidR="3DF4ECA8">
                <w:rPr>
                  <w:rStyle w:val="Collegamentoipertestuale"/>
                  <w:rFonts w:ascii="Verdana" w:hAnsi="Verdana" w:eastAsia="Verdana" w:cs="Verdana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18"/>
                  <w:szCs w:val="18"/>
                  <w:u w:val="single"/>
                  <w:lang w:val="it-IT"/>
                </w:rPr>
                <w:t>tvis02400c@istruzione.it</w:t>
              </w:r>
            </w:hyperlink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  <w:t>)</w:t>
            </w:r>
          </w:p>
        </w:tc>
      </w:tr>
      <w:tr w:rsidR="3DF4ECA8" w:rsidTr="3DF4ECA8" w14:paraId="4C1AF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5BF6B017" w14:textId="3AE7BF13">
            <w:pPr>
              <w:spacing w:line="259" w:lineRule="auto"/>
              <w:jc w:val="righ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5C7820BE" w14:textId="13CBEEE1">
            <w:pPr>
              <w:spacing w:line="240" w:lineRule="auto"/>
              <w:jc w:val="righ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SEDE</w:t>
            </w:r>
          </w:p>
        </w:tc>
      </w:tr>
      <w:tr w:rsidR="3DF4ECA8" w:rsidTr="3DF4ECA8" w14:paraId="6F996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5AF11DBD" w14:textId="73CD4274">
            <w:pPr>
              <w:spacing w:line="240" w:lineRule="auto"/>
              <w:ind w:right="108" w:hanging="108"/>
              <w:jc w:val="righ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E, p.c.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3435147A" w14:textId="09D4838D">
            <w:pPr>
              <w:spacing w:line="259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</w:p>
        </w:tc>
      </w:tr>
      <w:tr w:rsidR="3DF4ECA8" w:rsidTr="3DF4ECA8" w14:paraId="532342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4D05DDDB" w14:textId="332870E6">
            <w:pPr>
              <w:spacing w:line="259" w:lineRule="auto"/>
              <w:jc w:val="righ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Alla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6432566E" w14:textId="3C644B44">
            <w:pPr>
              <w:spacing w:line="240" w:lineRule="auto"/>
              <w:ind w:right="108" w:hanging="108"/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prof.ssa Maria Fiano</w:t>
            </w:r>
          </w:p>
          <w:p w:rsidR="3DF4ECA8" w:rsidP="3DF4ECA8" w:rsidRDefault="3DF4ECA8" w14:paraId="4C4E1097" w14:textId="1AA2226B">
            <w:pPr>
              <w:spacing w:line="240" w:lineRule="auto"/>
              <w:ind w:right="108" w:hanging="1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m</w:t>
            </w:r>
            <w:hyperlink r:id="R49469e6364ba406d">
              <w:r w:rsidRPr="3DF4ECA8" w:rsidR="3DF4ECA8">
                <w:rPr>
                  <w:rStyle w:val="Collegamentoipertestuale"/>
                  <w:rFonts w:ascii="Verdana" w:hAnsi="Verdana" w:eastAsia="Verdana" w:cs="Verdana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18"/>
                  <w:szCs w:val="18"/>
                  <w:u w:val="single"/>
                  <w:lang w:val="en-US"/>
                </w:rPr>
                <w:t>aria.fiano@istruzioneveneto.it</w:t>
              </w:r>
            </w:hyperlink>
          </w:p>
        </w:tc>
      </w:tr>
      <w:tr w:rsidR="3DF4ECA8" w:rsidTr="3DF4ECA8" w14:paraId="7D7B6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13E5746C" w14:textId="4A0AED83">
            <w:pPr>
              <w:spacing w:line="259" w:lineRule="auto"/>
              <w:jc w:val="righ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4666CCEA" w14:textId="24E3E6D8">
            <w:pPr>
              <w:spacing w:line="240" w:lineRule="auto"/>
              <w:ind w:right="108" w:hanging="108"/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dott.  Ernesto Passante</w:t>
            </w:r>
          </w:p>
          <w:p w:rsidR="3DF4ECA8" w:rsidP="3DF4ECA8" w:rsidRDefault="3DF4ECA8" w14:paraId="1D270FB5" w14:textId="26B34902">
            <w:pPr>
              <w:spacing w:line="240" w:lineRule="auto"/>
              <w:ind w:right="108" w:hanging="108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hyperlink r:id="Rfc36d45723d04e1c">
              <w:r w:rsidRPr="3DF4ECA8" w:rsidR="3DF4ECA8">
                <w:rPr>
                  <w:rStyle w:val="Collegamentoipertestuale"/>
                  <w:rFonts w:ascii="Verdana" w:hAnsi="Verdana" w:eastAsia="Verdana" w:cs="Verdana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18"/>
                  <w:szCs w:val="18"/>
                  <w:u w:val="single"/>
                  <w:lang w:val="it-IT"/>
                </w:rPr>
                <w:t>e.passante@tin.it</w:t>
              </w:r>
            </w:hyperlink>
          </w:p>
        </w:tc>
      </w:tr>
      <w:tr w:rsidR="3DF4ECA8" w:rsidTr="3DF4ECA8" w14:paraId="5E12B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3DEB1A4F" w14:textId="1E2D0222">
            <w:pPr>
              <w:spacing w:line="259" w:lineRule="auto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3DF4ECA8" w:rsidP="3DF4ECA8" w:rsidRDefault="3DF4ECA8" w14:paraId="0CCD4D79" w14:textId="4C4818EE">
            <w:pPr>
              <w:spacing w:line="240" w:lineRule="auto"/>
              <w:jc w:val="right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3DF4ECA8" w:rsidR="3DF4ECA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SED</w:t>
            </w:r>
            <w:r w:rsidRPr="3DF4ECA8" w:rsidR="0A835628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I</w:t>
            </w:r>
          </w:p>
        </w:tc>
      </w:tr>
    </w:tbl>
    <w:p w:rsidR="3DF4ECA8" w:rsidP="3DF4ECA8" w:rsidRDefault="3DF4ECA8" w14:paraId="762A6DA9" w14:textId="066660C6">
      <w:pPr>
        <w:pStyle w:val="Normale"/>
        <w:spacing w:after="0" w:line="276" w:lineRule="auto"/>
        <w:ind w:left="4956" w:right="108" w:hanging="0"/>
        <w:jc w:val="left"/>
        <w:rPr>
          <w:rFonts w:ascii="Verdana" w:hAnsi="Verdana"/>
          <w:sz w:val="18"/>
          <w:szCs w:val="18"/>
        </w:rPr>
      </w:pPr>
    </w:p>
    <w:p xmlns:wp14="http://schemas.microsoft.com/office/word/2010/wordml" w:rsidR="00325D9C" w:rsidP="00325D9C" w:rsidRDefault="00325D9C" w14:paraId="5DAB6C7B" wp14:textId="77777777">
      <w:pPr>
        <w:spacing w:after="0" w:line="240" w:lineRule="auto"/>
        <w:ind w:right="108" w:hanging="1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75308407" w:rsidP="3DF4ECA8" w:rsidRDefault="75308407" w14:paraId="4AF57D83" w14:textId="1FDD6FA4">
      <w:pPr>
        <w:pStyle w:val="Normale"/>
        <w:spacing w:after="0" w:line="240" w:lineRule="auto"/>
        <w:ind w:right="108" w:hanging="108"/>
        <w:jc w:val="both"/>
        <w:rPr>
          <w:rFonts w:ascii="Verdana" w:hAnsi="Verdana"/>
          <w:b w:val="1"/>
          <w:bCs w:val="1"/>
          <w:sz w:val="18"/>
          <w:szCs w:val="18"/>
        </w:rPr>
      </w:pPr>
      <w:r w:rsidRPr="3DF4ECA8" w:rsidR="75308407">
        <w:rPr>
          <w:rFonts w:ascii="Verdana" w:hAnsi="Verdana"/>
          <w:b w:val="1"/>
          <w:bCs w:val="1"/>
          <w:sz w:val="18"/>
          <w:szCs w:val="18"/>
        </w:rPr>
        <w:t>Allegato 2</w:t>
      </w:r>
    </w:p>
    <w:p w:rsidR="3DF4ECA8" w:rsidP="3DF4ECA8" w:rsidRDefault="3DF4ECA8" w14:paraId="3EDCCDB6" w14:textId="6FC2E8CB">
      <w:pPr>
        <w:pStyle w:val="Normale"/>
        <w:spacing w:after="0" w:line="240" w:lineRule="auto"/>
        <w:ind w:right="108" w:hanging="108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="00325D9C" w:rsidP="00325D9C" w:rsidRDefault="009B7980" w14:paraId="249290A9" wp14:textId="77777777">
      <w:pPr>
        <w:spacing w:after="0" w:line="240" w:lineRule="auto"/>
        <w:ind w:right="108" w:hanging="108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COMUNICAZIONE</w:t>
      </w:r>
      <w:r w:rsidR="00325D9C">
        <w:rPr>
          <w:rFonts w:ascii="Verdana" w:hAnsi="Verdana"/>
          <w:b/>
          <w:sz w:val="18"/>
          <w:szCs w:val="18"/>
        </w:rPr>
        <w:t xml:space="preserve"> DI PROSEGUIMENTO DELLE AZIONI FORMATIVE</w:t>
      </w:r>
    </w:p>
    <w:p xmlns:wp14="http://schemas.microsoft.com/office/word/2010/wordml" w:rsidR="00325D9C" w:rsidP="3DF4ECA8" w:rsidRDefault="00325D9C" w14:paraId="36F2A41E" wp14:textId="4F0A9F6C">
      <w:pPr>
        <w:spacing w:after="0" w:line="240" w:lineRule="auto"/>
        <w:ind w:right="108" w:hanging="108"/>
        <w:jc w:val="center"/>
        <w:rPr>
          <w:rFonts w:ascii="Verdana" w:hAnsi="Verdana"/>
          <w:b w:val="1"/>
          <w:bCs w:val="1"/>
          <w:sz w:val="18"/>
          <w:szCs w:val="18"/>
        </w:rPr>
      </w:pPr>
      <w:r w:rsidRPr="3DF4ECA8" w:rsidR="00325D9C">
        <w:rPr>
          <w:rFonts w:ascii="Verdana" w:hAnsi="Verdana"/>
          <w:b w:val="1"/>
          <w:bCs w:val="1"/>
          <w:sz w:val="18"/>
          <w:szCs w:val="18"/>
        </w:rPr>
        <w:t xml:space="preserve">CIVIS VI </w:t>
      </w:r>
      <w:r w:rsidRPr="3DF4ECA8" w:rsidR="00FD5939">
        <w:rPr>
          <w:rFonts w:ascii="Verdana" w:hAnsi="Verdana"/>
          <w:b w:val="1"/>
          <w:bCs w:val="1"/>
          <w:sz w:val="18"/>
          <w:szCs w:val="18"/>
        </w:rPr>
        <w:t>“TEMPORANEAMENTE SOSPESE”</w:t>
      </w:r>
      <w:r w:rsidRPr="3DF4ECA8" w:rsidR="7E60B8EF">
        <w:rPr>
          <w:rFonts w:ascii="Verdana" w:hAnsi="Verdana"/>
          <w:b w:val="1"/>
          <w:bCs w:val="1"/>
          <w:sz w:val="18"/>
          <w:szCs w:val="18"/>
        </w:rPr>
        <w:t xml:space="preserve"> </w:t>
      </w:r>
    </w:p>
    <w:p w:rsidR="7E60B8EF" w:rsidP="3DF4ECA8" w:rsidRDefault="7E60B8EF" w14:paraId="1825ED11" w14:textId="20189954">
      <w:pPr>
        <w:pStyle w:val="Normale"/>
        <w:spacing w:after="0" w:line="240" w:lineRule="auto"/>
        <w:ind w:right="108" w:hanging="108"/>
        <w:jc w:val="center"/>
        <w:rPr>
          <w:rFonts w:ascii="Verdana" w:hAnsi="Verdana"/>
          <w:b w:val="1"/>
          <w:bCs w:val="1"/>
          <w:sz w:val="18"/>
          <w:szCs w:val="18"/>
        </w:rPr>
      </w:pPr>
      <w:r w:rsidRPr="3DF4ECA8" w:rsidR="7E60B8EF">
        <w:rPr>
          <w:rFonts w:ascii="Verdana" w:hAnsi="Verdana"/>
          <w:b w:val="1"/>
          <w:bCs w:val="1"/>
          <w:sz w:val="18"/>
          <w:szCs w:val="18"/>
        </w:rPr>
        <w:t>(in modalità on line)</w:t>
      </w:r>
    </w:p>
    <w:p xmlns:wp14="http://schemas.microsoft.com/office/word/2010/wordml" w:rsidRPr="00837DC0" w:rsidR="00325D9C" w:rsidP="00325D9C" w:rsidRDefault="00325D9C" w14:paraId="5A39BBE3" wp14:textId="77777777">
      <w:pPr>
        <w:spacing w:after="0" w:line="240" w:lineRule="auto"/>
        <w:ind w:right="108" w:hanging="108"/>
        <w:jc w:val="center"/>
        <w:rPr>
          <w:rFonts w:ascii="Verdana" w:hAnsi="Verdana"/>
          <w:sz w:val="18"/>
          <w:szCs w:val="18"/>
        </w:rPr>
      </w:pPr>
    </w:p>
    <w:p xmlns:wp14="http://schemas.microsoft.com/office/word/2010/wordml" w:rsidRPr="00634336" w:rsidR="00325D9C" w:rsidP="00325D9C" w:rsidRDefault="00325D9C" w14:paraId="3C0BF61A" wp14:textId="77777777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D157E1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IL DIRIGENTE SCOLASTICO</w:t>
      </w:r>
    </w:p>
    <w:p xmlns:wp14="http://schemas.microsoft.com/office/word/2010/wordml" w:rsidRPr="00D157E1" w:rsidR="00325D9C" w:rsidP="00325D9C" w:rsidRDefault="00325D9C" w14:paraId="1779A150" wp14:textId="77777777">
      <w:pPr>
        <w:spacing w:after="0" w:line="240" w:lineRule="auto"/>
        <w:ind w:hanging="4096"/>
        <w:rPr>
          <w:rFonts w:ascii="Verdana" w:hAnsi="Verdana"/>
          <w:sz w:val="18"/>
          <w:szCs w:val="18"/>
        </w:rPr>
      </w:pPr>
      <w:r w:rsidRPr="00D157E1">
        <w:rPr>
          <w:rFonts w:ascii="Verdana" w:hAnsi="Verdana"/>
          <w:b/>
          <w:color w:val="000000"/>
          <w:sz w:val="18"/>
          <w:szCs w:val="18"/>
        </w:rPr>
        <w:t>IL DIRIGENTE SCOLAS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6"/>
        <w:gridCol w:w="8572"/>
      </w:tblGrid>
      <w:tr xmlns:wp14="http://schemas.microsoft.com/office/word/2010/wordml" w:rsidRPr="00C8011D" w:rsidR="00325D9C" w:rsidTr="00325D9C" w14:paraId="2DCEEAB0" wp14:textId="77777777">
        <w:tc>
          <w:tcPr>
            <w:tcW w:w="1419" w:type="dxa"/>
          </w:tcPr>
          <w:p w:rsidRPr="00C8011D" w:rsidR="00325D9C" w:rsidP="002F1247" w:rsidRDefault="00325D9C" w14:paraId="09761617" wp14:textId="77777777">
            <w:p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</w:tcPr>
          <w:p w:rsidRPr="00C8011D" w:rsidR="00325D9C" w:rsidP="002F1247" w:rsidRDefault="00325D9C" w14:paraId="021C68E5" wp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eastAsia="it-IT"/>
              </w:rPr>
            </w:pPr>
            <w:r w:rsidRPr="00C8011D">
              <w:rPr>
                <w:rFonts w:ascii="Verdana" w:hAnsi="Verdana"/>
                <w:color w:val="000000"/>
                <w:sz w:val="18"/>
                <w:szCs w:val="18"/>
              </w:rPr>
              <w:t xml:space="preserve">la Convenzione di </w:t>
            </w:r>
            <w:r w:rsidRPr="00C8011D">
              <w:rPr>
                <w:rFonts w:ascii="Verdana" w:hAnsi="Verdana"/>
                <w:bCs/>
                <w:sz w:val="18"/>
                <w:szCs w:val="18"/>
                <w:lang w:eastAsia="it-IT"/>
              </w:rPr>
              <w:t>partenariato per la realizzazione del progetto CIVIS VI cittadinanza ed integrazione in veneto degli immigrati stranieri (cod. progetto 2484). fondo asilo migrazione ed integrazione (FAMI) del 30 aprile 2019;</w:t>
            </w:r>
          </w:p>
          <w:p w:rsidRPr="00C8011D" w:rsidR="00325D9C" w:rsidP="002F1247" w:rsidRDefault="00325D9C" w14:paraId="41C8F396" wp14:textId="77777777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325D9C" w:rsidTr="00325D9C" w14:paraId="5F83F48D" wp14:textId="77777777">
        <w:tc>
          <w:tcPr>
            <w:tcW w:w="1419" w:type="dxa"/>
          </w:tcPr>
          <w:p w:rsidRPr="00C8011D" w:rsidR="00325D9C" w:rsidP="002F1247" w:rsidRDefault="00325D9C" w14:paraId="53E6DF82" wp14:textId="77777777">
            <w:p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</w:tcPr>
          <w:p w:rsidRPr="00C8011D" w:rsidR="00325D9C" w:rsidP="002F1247" w:rsidRDefault="006C3745" w14:paraId="269C28A5" wp14:textId="77777777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 Nota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prot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 n. </w:t>
            </w:r>
            <w:r w:rsidRPr="00C8011D" w:rsidR="00325D9C">
              <w:rPr>
                <w:rFonts w:ascii="Verdana" w:hAnsi="Verdana"/>
                <w:color w:val="000000"/>
                <w:sz w:val="18"/>
                <w:szCs w:val="18"/>
              </w:rPr>
              <w:t xml:space="preserve">3550 del 10 maggio 2019 con cui </w:t>
            </w:r>
            <w:r w:rsidR="00325D9C">
              <w:rPr>
                <w:rFonts w:ascii="Verdana" w:hAnsi="Verdana"/>
                <w:color w:val="000000"/>
                <w:sz w:val="18"/>
                <w:szCs w:val="18"/>
              </w:rPr>
              <w:t xml:space="preserve">si </w:t>
            </w:r>
            <w:r w:rsidRPr="00C8011D" w:rsidR="00325D9C">
              <w:rPr>
                <w:rFonts w:ascii="Verdana" w:hAnsi="Verdana"/>
                <w:color w:val="000000"/>
                <w:sz w:val="18"/>
                <w:szCs w:val="18"/>
              </w:rPr>
              <w:t>comunica l’avvio delle attività formative;</w:t>
            </w:r>
          </w:p>
          <w:p w:rsidRPr="00C8011D" w:rsidR="00325D9C" w:rsidP="002F1247" w:rsidRDefault="00325D9C" w14:paraId="72A3D3EC" wp14:textId="77777777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325D9C" w:rsidTr="00325D9C" w14:paraId="3A085A0B" wp14:textId="77777777">
        <w:tc>
          <w:tcPr>
            <w:tcW w:w="1419" w:type="dxa"/>
          </w:tcPr>
          <w:p w:rsidRPr="00C8011D" w:rsidR="00325D9C" w:rsidP="002F1247" w:rsidRDefault="00325D9C" w14:paraId="118166B4" wp14:textId="77777777">
            <w:p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/>
                <w:b/>
                <w:color w:val="000000"/>
                <w:sz w:val="18"/>
                <w:szCs w:val="18"/>
              </w:rPr>
              <w:t>VISTE</w:t>
            </w:r>
          </w:p>
        </w:tc>
        <w:tc>
          <w:tcPr>
            <w:tcW w:w="8734" w:type="dxa"/>
          </w:tcPr>
          <w:p w:rsidR="00325D9C" w:rsidP="002F1247" w:rsidRDefault="00325D9C" w14:paraId="63A79F6B" wp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8011D">
              <w:rPr>
                <w:rFonts w:ascii="Verdana" w:hAnsi="Verdana"/>
                <w:color w:val="000000"/>
                <w:sz w:val="18"/>
                <w:szCs w:val="18"/>
              </w:rPr>
              <w:t xml:space="preserve">le Linee Guida </w:t>
            </w:r>
            <w:r w:rsidRPr="00C8011D">
              <w:rPr>
                <w:rFonts w:ascii="Verdana" w:hAnsi="Verdana"/>
                <w:sz w:val="18"/>
                <w:szCs w:val="18"/>
              </w:rPr>
              <w:t>per la progettazione dei Piani regionali per la formazione civico linguistica dei cittadini di Paesi terzi 2018 – 2021 finanziati a valere sul FAMI</w:t>
            </w:r>
            <w:r w:rsidR="00FD5939">
              <w:rPr>
                <w:rFonts w:ascii="Verdana" w:hAnsi="Verdana"/>
                <w:sz w:val="18"/>
                <w:szCs w:val="18"/>
              </w:rPr>
              <w:t>;</w:t>
            </w:r>
          </w:p>
          <w:p w:rsidRPr="00C8011D" w:rsidR="00325D9C" w:rsidP="002F1247" w:rsidRDefault="00325D9C" w14:paraId="0D0B940D" wp14:textId="77777777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325D9C" w:rsidTr="00325D9C" w14:paraId="0CFF3368" wp14:textId="77777777">
        <w:tc>
          <w:tcPr>
            <w:tcW w:w="1419" w:type="dxa"/>
          </w:tcPr>
          <w:p w:rsidRPr="00C8011D" w:rsidR="00325D9C" w:rsidP="002F1247" w:rsidRDefault="00325D9C" w14:paraId="0C6B473E" wp14:textId="77777777">
            <w:p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/>
                <w:b/>
                <w:color w:val="000000"/>
                <w:sz w:val="18"/>
                <w:szCs w:val="18"/>
              </w:rPr>
              <w:t>VISTO</w:t>
            </w:r>
          </w:p>
        </w:tc>
        <w:tc>
          <w:tcPr>
            <w:tcW w:w="8734" w:type="dxa"/>
          </w:tcPr>
          <w:p w:rsidRPr="00C8011D" w:rsidR="00325D9C" w:rsidP="002F1247" w:rsidRDefault="00325D9C" w14:paraId="24636646" wp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8011D">
              <w:rPr>
                <w:rFonts w:ascii="Verdana" w:hAnsi="Verdana"/>
                <w:sz w:val="18"/>
                <w:szCs w:val="18"/>
              </w:rPr>
              <w:t>il Decreto legge 23 febbraio 2020, n. 6 recante misure urgenti in materia di contenimento e gestione dell’emer</w:t>
            </w:r>
            <w:r w:rsidR="00FD5939">
              <w:rPr>
                <w:rFonts w:ascii="Verdana" w:hAnsi="Verdana"/>
                <w:sz w:val="18"/>
                <w:szCs w:val="18"/>
              </w:rPr>
              <w:t>genza epidemiologia da COVID-19;</w:t>
            </w:r>
          </w:p>
          <w:p w:rsidRPr="00C8011D" w:rsidR="00325D9C" w:rsidP="002F1247" w:rsidRDefault="00325D9C" w14:paraId="0E27B00A" wp14:textId="77777777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  <w:highlight w:val="green"/>
              </w:rPr>
            </w:pPr>
          </w:p>
        </w:tc>
      </w:tr>
      <w:tr xmlns:wp14="http://schemas.microsoft.com/office/word/2010/wordml" w:rsidRPr="00C8011D" w:rsidR="00F75337" w:rsidTr="00325D9C" w14:paraId="34AA2A34" wp14:textId="77777777">
        <w:tc>
          <w:tcPr>
            <w:tcW w:w="1419" w:type="dxa"/>
          </w:tcPr>
          <w:p w:rsidRPr="00C8011D" w:rsidR="00F75337" w:rsidP="002F1247" w:rsidRDefault="00F75337" w14:paraId="760EA41E" wp14:textId="77777777">
            <w:p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</w:tcPr>
          <w:p w:rsidR="00F75337" w:rsidP="002F1247" w:rsidRDefault="00FD5939" w14:paraId="402DF4E8" wp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La Nota </w:t>
            </w:r>
            <w:r w:rsidR="006C3745">
              <w:rPr>
                <w:rFonts w:ascii="Verdana" w:hAnsi="Verdana"/>
                <w:sz w:val="18"/>
                <w:szCs w:val="18"/>
              </w:rPr>
              <w:t xml:space="preserve">ministeriale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n. 388 del 17 marzo 2020 recante </w:t>
            </w:r>
            <w:r>
              <w:t>le prime indicazioni operative per le attività didattiche a distanza anche relativamente alla privacy;</w:t>
            </w:r>
          </w:p>
          <w:p w:rsidRPr="00C8011D" w:rsidR="00F75337" w:rsidP="002F1247" w:rsidRDefault="00F75337" w14:paraId="60061E4C" wp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xmlns:wp14="http://schemas.microsoft.com/office/word/2010/wordml" w:rsidRPr="00C8011D" w:rsidR="00325D9C" w:rsidTr="00325D9C" w14:paraId="2FEC9C83" wp14:textId="77777777">
        <w:tc>
          <w:tcPr>
            <w:tcW w:w="1419" w:type="dxa"/>
          </w:tcPr>
          <w:p w:rsidRPr="00C8011D" w:rsidR="00325D9C" w:rsidP="002F1247" w:rsidRDefault="00325D9C" w14:paraId="40AC07C9" wp14:textId="77777777">
            <w:p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</w:tcPr>
          <w:p w:rsidRPr="00C8011D" w:rsidR="009B7980" w:rsidP="002F1247" w:rsidRDefault="009B7980" w14:paraId="126EE346" wp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325D9C">
              <w:rPr>
                <w:rFonts w:ascii="Verdana" w:hAnsi="Verdana"/>
                <w:sz w:val="18"/>
                <w:szCs w:val="18"/>
              </w:rPr>
              <w:t xml:space="preserve">a Nota </w:t>
            </w:r>
            <w:r>
              <w:rPr>
                <w:rFonts w:ascii="Verdana" w:hAnsi="Verdana"/>
                <w:sz w:val="18"/>
                <w:szCs w:val="18"/>
              </w:rPr>
              <w:t xml:space="preserve">ministeriale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n. 6123</w:t>
            </w:r>
            <w:r w:rsidR="00325D9C">
              <w:rPr>
                <w:rFonts w:ascii="Verdana" w:hAnsi="Verdana"/>
                <w:sz w:val="18"/>
                <w:szCs w:val="18"/>
              </w:rPr>
              <w:t xml:space="preserve"> del 20 aprile 2020</w:t>
            </w:r>
            <w:r w:rsidR="00FD5939">
              <w:rPr>
                <w:rFonts w:ascii="Verdana" w:hAnsi="Verdana"/>
                <w:sz w:val="18"/>
                <w:szCs w:val="18"/>
              </w:rPr>
              <w:t>;</w:t>
            </w:r>
          </w:p>
          <w:p w:rsidRPr="00C8011D" w:rsidR="00325D9C" w:rsidP="002F1247" w:rsidRDefault="00325D9C" w14:paraId="44EAFD9C" wp14:textId="77777777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  <w:highlight w:val="green"/>
              </w:rPr>
            </w:pPr>
          </w:p>
        </w:tc>
      </w:tr>
      <w:tr xmlns:wp14="http://schemas.microsoft.com/office/word/2010/wordml" w:rsidRPr="00C8011D" w:rsidR="009B7980" w:rsidTr="00325D9C" w14:paraId="3FED01F8" wp14:textId="77777777">
        <w:tc>
          <w:tcPr>
            <w:tcW w:w="1419" w:type="dxa"/>
          </w:tcPr>
          <w:p w:rsidRPr="00C8011D" w:rsidR="009B7980" w:rsidP="002F1247" w:rsidRDefault="009B7980" w14:paraId="7F6A28CF" wp14:textId="77777777">
            <w:p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</w:tcPr>
          <w:p w:rsidR="009B7980" w:rsidP="009B7980" w:rsidRDefault="009B7980" w14:paraId="7360A388" wp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la Nota CIVIS VI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n. 3344 del 6 giugno 2020</w:t>
            </w:r>
            <w:r w:rsidR="00FD5939">
              <w:rPr>
                <w:rFonts w:ascii="Verdana" w:hAnsi="Verdana"/>
                <w:sz w:val="18"/>
                <w:szCs w:val="18"/>
              </w:rPr>
              <w:t>;</w:t>
            </w:r>
          </w:p>
          <w:p w:rsidR="009B7980" w:rsidP="009B7980" w:rsidRDefault="009B7980" w14:paraId="29D6B04F" wp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:rsidR="00325D9C" w:rsidP="00325D9C" w:rsidRDefault="00325D9C" w14:paraId="4B94D5A5" wp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837DC0" w:rsidR="00325D9C" w:rsidP="00325D9C" w:rsidRDefault="00325D9C" w14:paraId="7A554034" wp14:textId="7777777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COMUNICA</w:t>
      </w:r>
    </w:p>
    <w:p xmlns:wp14="http://schemas.microsoft.com/office/word/2010/wordml" w:rsidR="00325D9C" w:rsidP="00325D9C" w:rsidRDefault="00325D9C" w14:paraId="3DEEC669" wp14:textId="77777777">
      <w:pPr>
        <w:spacing w:after="120" w:line="240" w:lineRule="auto"/>
        <w:ind w:right="124"/>
        <w:jc w:val="both"/>
        <w:rPr>
          <w:rFonts w:ascii="Verdana" w:hAnsi="Verdana"/>
          <w:sz w:val="18"/>
          <w:szCs w:val="18"/>
          <w:highlight w:val="white"/>
        </w:rPr>
      </w:pPr>
    </w:p>
    <w:p xmlns:wp14="http://schemas.microsoft.com/office/word/2010/wordml" w:rsidRPr="00DF30F7" w:rsidR="00325D9C" w:rsidP="00DF30F7" w:rsidRDefault="00325D9C" w14:paraId="5AF24900" wp14:textId="286FA74E">
      <w:pPr>
        <w:spacing w:after="0" w:line="276" w:lineRule="auto"/>
        <w:ind w:right="125"/>
        <w:jc w:val="both"/>
        <w:rPr>
          <w:rFonts w:ascii="Verdana" w:hAnsi="Verdana"/>
          <w:sz w:val="18"/>
          <w:szCs w:val="18"/>
          <w:highlight w:val="white"/>
        </w:rPr>
      </w:pPr>
      <w:r w:rsidRPr="3DF4ECA8" w:rsidR="00325D9C">
        <w:rPr>
          <w:rFonts w:ascii="Verdana" w:hAnsi="Verdana"/>
          <w:sz w:val="18"/>
          <w:szCs w:val="18"/>
          <w:highlight w:val="white"/>
        </w:rPr>
        <w:t xml:space="preserve">Il PROSEGUIMENTO </w:t>
      </w:r>
      <w:r w:rsidRPr="3DF4ECA8" w:rsidR="00325D9C">
        <w:rPr>
          <w:rFonts w:ascii="Verdana" w:hAnsi="Verdana"/>
          <w:sz w:val="18"/>
          <w:szCs w:val="18"/>
          <w:highlight w:val="white"/>
        </w:rPr>
        <w:t xml:space="preserve">dei </w:t>
      </w:r>
      <w:r w:rsidRPr="3DF4ECA8" w:rsidR="009B7980">
        <w:rPr>
          <w:rFonts w:ascii="Verdana" w:hAnsi="Verdana"/>
          <w:sz w:val="18"/>
          <w:szCs w:val="18"/>
          <w:highlight w:val="white"/>
        </w:rPr>
        <w:t xml:space="preserve">seguenti corsi “sospesi temporaneamente” a causa delle misure di contenimento per il COVID 19 </w:t>
      </w:r>
    </w:p>
    <w:p xmlns:wp14="http://schemas.microsoft.com/office/word/2010/wordml" w:rsidRPr="00DF30F7" w:rsidR="00325D9C" w:rsidP="00DF30F7" w:rsidRDefault="00325D9C" w14:paraId="04ECA170" wp14:textId="77777777">
      <w:pPr>
        <w:spacing w:after="0" w:line="276" w:lineRule="auto"/>
        <w:ind w:right="125"/>
        <w:jc w:val="both"/>
        <w:rPr>
          <w:rFonts w:ascii="Verdana" w:hAnsi="Verdana"/>
          <w:sz w:val="18"/>
          <w:szCs w:val="18"/>
          <w:highlight w:val="white"/>
        </w:rPr>
      </w:pPr>
      <w:r w:rsidRPr="00DF30F7">
        <w:rPr>
          <w:rFonts w:ascii="Verdana" w:hAnsi="Verdana"/>
          <w:sz w:val="18"/>
          <w:szCs w:val="18"/>
          <w:highlight w:val="white"/>
        </w:rPr>
        <w:t>(</w:t>
      </w:r>
      <w:r w:rsidRPr="00DF30F7">
        <w:rPr>
          <w:rFonts w:ascii="Verdana" w:hAnsi="Verdana"/>
          <w:i/>
          <w:sz w:val="18"/>
          <w:szCs w:val="18"/>
          <w:highlight w:val="white"/>
        </w:rPr>
        <w:t>indicare per ogni corso:</w:t>
      </w:r>
      <w:r w:rsidRPr="00DF30F7">
        <w:rPr>
          <w:rFonts w:ascii="Verdana" w:hAnsi="Verdana"/>
          <w:sz w:val="18"/>
          <w:szCs w:val="18"/>
          <w:highlight w:val="white"/>
        </w:rPr>
        <w:t xml:space="preserve"> </w:t>
      </w:r>
    </w:p>
    <w:p xmlns:wp14="http://schemas.microsoft.com/office/word/2010/wordml" w:rsidRPr="00DF30F7" w:rsidR="00325D9C" w:rsidP="00DF30F7" w:rsidRDefault="00325D9C" w14:paraId="0B3094CB" wp14:textId="1BC7CDC6">
      <w:pPr>
        <w:spacing w:after="0" w:line="276" w:lineRule="auto"/>
        <w:ind w:right="125"/>
        <w:jc w:val="both"/>
        <w:rPr>
          <w:rFonts w:ascii="Verdana" w:hAnsi="Verdana"/>
          <w:sz w:val="18"/>
          <w:szCs w:val="18"/>
          <w:highlight w:val="white"/>
        </w:rPr>
      </w:pPr>
      <w:r w:rsidRPr="3DF4ECA8" w:rsidR="00325D9C">
        <w:rPr>
          <w:rFonts w:ascii="Verdana" w:hAnsi="Verdana"/>
          <w:sz w:val="18"/>
          <w:szCs w:val="18"/>
          <w:highlight w:val="white"/>
        </w:rPr>
        <w:t>CODICE CORSO – SEDE DI SVOLGIMENTO/LOCALITÀ– LIVELLO – DATA DI INIZIO E DATA DELL’ULTIMA LEZIONE</w:t>
      </w:r>
      <w:r w:rsidRPr="3DF4ECA8" w:rsidR="00325D9C">
        <w:rPr>
          <w:rFonts w:ascii="Verdana" w:hAnsi="Verdana"/>
          <w:sz w:val="18"/>
          <w:szCs w:val="18"/>
          <w:highlight w:val="white"/>
        </w:rPr>
        <w:t>)</w:t>
      </w:r>
    </w:p>
    <w:p xmlns:wp14="http://schemas.microsoft.com/office/word/2010/wordml" w:rsidRPr="00DF30F7" w:rsidR="00325D9C" w:rsidP="00DF30F7" w:rsidRDefault="00325D9C" w14:paraId="680408FD" wp14:textId="77777777">
      <w:pPr>
        <w:spacing w:after="0" w:line="276" w:lineRule="auto"/>
        <w:ind w:left="720" w:right="125"/>
        <w:jc w:val="both"/>
        <w:rPr>
          <w:rFonts w:ascii="Verdana" w:hAnsi="Verdana"/>
          <w:sz w:val="18"/>
          <w:szCs w:val="18"/>
          <w:highlight w:val="white"/>
        </w:rPr>
      </w:pPr>
      <w:r w:rsidRPr="00DF30F7">
        <w:rPr>
          <w:rFonts w:ascii="Verdana" w:hAnsi="Verdana"/>
          <w:sz w:val="18"/>
          <w:szCs w:val="18"/>
          <w:highlight w:val="white"/>
        </w:rPr>
        <w:t>--</w:t>
      </w:r>
    </w:p>
    <w:p xmlns:wp14="http://schemas.microsoft.com/office/word/2010/wordml" w:rsidRPr="00DF30F7" w:rsidR="00325D9C" w:rsidP="00DF30F7" w:rsidRDefault="00325D9C" w14:paraId="23FA389C" wp14:textId="77777777">
      <w:pPr>
        <w:spacing w:after="0" w:line="276" w:lineRule="auto"/>
        <w:ind w:left="720" w:right="125"/>
        <w:jc w:val="both"/>
        <w:rPr>
          <w:rFonts w:ascii="Verdana" w:hAnsi="Verdana"/>
          <w:sz w:val="18"/>
          <w:szCs w:val="18"/>
          <w:highlight w:val="white"/>
        </w:rPr>
      </w:pPr>
      <w:r w:rsidRPr="00DF30F7">
        <w:rPr>
          <w:rFonts w:ascii="Verdana" w:hAnsi="Verdana"/>
          <w:sz w:val="18"/>
          <w:szCs w:val="18"/>
          <w:highlight w:val="white"/>
        </w:rPr>
        <w:t>--</w:t>
      </w:r>
    </w:p>
    <w:p xmlns:wp14="http://schemas.microsoft.com/office/word/2010/wordml" w:rsidRPr="00DF30F7" w:rsidR="00325D9C" w:rsidP="00DF30F7" w:rsidRDefault="00325D9C" w14:paraId="56A9C498" wp14:textId="77777777">
      <w:pPr>
        <w:spacing w:after="0" w:line="276" w:lineRule="auto"/>
        <w:ind w:left="720" w:right="125"/>
        <w:jc w:val="both"/>
        <w:rPr>
          <w:rFonts w:ascii="Verdana" w:hAnsi="Verdana"/>
          <w:sz w:val="18"/>
          <w:szCs w:val="18"/>
          <w:highlight w:val="white"/>
        </w:rPr>
      </w:pPr>
      <w:r w:rsidRPr="00DF30F7">
        <w:rPr>
          <w:rFonts w:ascii="Verdana" w:hAnsi="Verdana"/>
          <w:sz w:val="18"/>
          <w:szCs w:val="18"/>
          <w:highlight w:val="white"/>
        </w:rPr>
        <w:t>--</w:t>
      </w:r>
    </w:p>
    <w:p w:rsidR="00516C47" w:rsidP="3DF4ECA8" w:rsidRDefault="00516C47" w14:paraId="6E38441B" w14:textId="07DC1A79">
      <w:pPr>
        <w:spacing w:after="0" w:line="276" w:lineRule="auto"/>
        <w:ind w:right="125"/>
        <w:jc w:val="center"/>
        <w:rPr>
          <w:rFonts w:ascii="Verdana" w:hAnsi="Verdana"/>
          <w:b w:val="1"/>
          <w:bCs w:val="1"/>
          <w:sz w:val="18"/>
          <w:szCs w:val="18"/>
          <w:highlight w:val="white"/>
        </w:rPr>
      </w:pPr>
      <w:r w:rsidRPr="3DF4ECA8" w:rsidR="00516C47">
        <w:rPr>
          <w:rFonts w:ascii="Verdana" w:hAnsi="Verdana"/>
          <w:b w:val="1"/>
          <w:bCs w:val="1"/>
          <w:sz w:val="18"/>
          <w:szCs w:val="18"/>
          <w:highlight w:val="white"/>
        </w:rPr>
        <w:t>DICHIARA</w:t>
      </w:r>
      <w:r w:rsidRPr="3DF4ECA8" w:rsidR="16BBD469">
        <w:rPr>
          <w:rFonts w:ascii="Verdana" w:hAnsi="Verdana"/>
          <w:b w:val="1"/>
          <w:bCs w:val="1"/>
          <w:sz w:val="18"/>
          <w:szCs w:val="18"/>
          <w:highlight w:val="white"/>
        </w:rPr>
        <w:t xml:space="preserve"> </w:t>
      </w:r>
    </w:p>
    <w:p xmlns:wp14="http://schemas.microsoft.com/office/word/2010/wordml" w:rsidRPr="00DF30F7" w:rsidR="00325D9C" w:rsidP="00DF30F7" w:rsidRDefault="00325D9C" w14:paraId="3656B9AB" wp14:textId="77777777">
      <w:pPr>
        <w:pStyle w:val="Paragrafoelenco"/>
        <w:spacing w:after="0" w:line="276" w:lineRule="auto"/>
        <w:ind w:left="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DF30F7" w:rsidR="00DF30F7" w:rsidP="00DF30F7" w:rsidRDefault="00516C47" w14:paraId="60E0CB06" wp14:textId="1CA2C6A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  <w:r w:rsidRPr="3DF4ECA8" w:rsidR="00516C47">
        <w:rPr>
          <w:rFonts w:ascii="Verdana" w:hAnsi="Verdana" w:cs="Verdana"/>
          <w:sz w:val="18"/>
          <w:szCs w:val="18"/>
          <w:lang w:eastAsia="it-IT"/>
        </w:rPr>
        <w:t>che le</w:t>
      </w:r>
      <w:r w:rsidRPr="3DF4ECA8" w:rsidR="009B7980">
        <w:rPr>
          <w:rFonts w:ascii="Verdana" w:hAnsi="Verdana" w:cs="Verdana"/>
          <w:sz w:val="18"/>
          <w:szCs w:val="18"/>
          <w:lang w:eastAsia="it-IT"/>
        </w:rPr>
        <w:t xml:space="preserve"> azioni formative</w:t>
      </w:r>
      <w:r w:rsidRPr="3DF4ECA8" w:rsidR="00F75337">
        <w:rPr>
          <w:rFonts w:ascii="Verdana" w:hAnsi="Verdana" w:cs="Verdana"/>
          <w:sz w:val="18"/>
          <w:szCs w:val="18"/>
          <w:lang w:eastAsia="it-IT"/>
        </w:rPr>
        <w:t xml:space="preserve"> sopra menzionate</w:t>
      </w:r>
      <w:r w:rsidRPr="3DF4ECA8" w:rsidR="2F43F2C0">
        <w:rPr>
          <w:rFonts w:ascii="Verdana" w:hAnsi="Verdana" w:cs="Verdana"/>
          <w:sz w:val="18"/>
          <w:szCs w:val="18"/>
          <w:lang w:eastAsia="it-IT"/>
        </w:rPr>
        <w:t xml:space="preserve"> si svolgeranno in</w:t>
      </w:r>
      <w:r w:rsidRPr="3DF4ECA8" w:rsidR="009B7980">
        <w:rPr>
          <w:rFonts w:ascii="Verdana" w:hAnsi="Verdana" w:cs="Verdana"/>
          <w:sz w:val="18"/>
          <w:szCs w:val="18"/>
          <w:lang w:eastAsia="it-IT"/>
        </w:rPr>
        <w:t xml:space="preserve"> modalità sincrona, garantendo l’interazione tra i discenti e </w:t>
      </w:r>
      <w:r w:rsidRPr="3DF4ECA8" w:rsidR="00FD5939">
        <w:rPr>
          <w:rFonts w:ascii="Verdana" w:hAnsi="Verdana" w:cs="Verdana"/>
          <w:sz w:val="18"/>
          <w:szCs w:val="18"/>
          <w:lang w:eastAsia="it-IT"/>
        </w:rPr>
        <w:t xml:space="preserve">tra i discenti e il/i docente/i utilizzando la piattaforma _____________________________________________________ </w:t>
      </w:r>
    </w:p>
    <w:p xmlns:wp14="http://schemas.microsoft.com/office/word/2010/wordml" w:rsidRPr="00DF30F7" w:rsidR="00F75337" w:rsidP="00DF30F7" w:rsidRDefault="00DF30F7" w14:paraId="2FCFE62A" wp14:textId="77777777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  <w:r w:rsidRPr="00DF30F7">
        <w:rPr>
          <w:rFonts w:ascii="Verdana" w:hAnsi="Verdana" w:cs="Calibri"/>
          <w:sz w:val="18"/>
          <w:szCs w:val="18"/>
        </w:rPr>
        <w:t xml:space="preserve">di impegnarsi a rispettare </w:t>
      </w:r>
      <w:r w:rsidRPr="00DF30F7">
        <w:rPr>
          <w:rFonts w:ascii="Verdana" w:hAnsi="Verdana"/>
          <w:sz w:val="18"/>
          <w:szCs w:val="18"/>
        </w:rPr>
        <w:t>quanto previsto a garanzia di sicurezza e privacy relativamente al trattamento dei dati attraverso adeguati protocolli di trattamento e conservazione, descritti nella privacy policy del fornitore, documento che sarà messo agli atti del soggetto attuatore e reso disponibile su eventuale richiesta del Capofila o dell’AR.</w:t>
      </w:r>
    </w:p>
    <w:p xmlns:wp14="http://schemas.microsoft.com/office/word/2010/wordml" w:rsidRPr="00DF30F7" w:rsidR="00FD5939" w:rsidP="00DF30F7" w:rsidRDefault="00FD5939" w14:paraId="5D4D6919" wp14:textId="77777777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  <w:r w:rsidRPr="00DF30F7">
        <w:rPr>
          <w:rFonts w:ascii="Verdana" w:hAnsi="Verdana" w:cs="Calibri"/>
          <w:sz w:val="18"/>
          <w:szCs w:val="18"/>
        </w:rPr>
        <w:t xml:space="preserve">che le presenze di docenti e corsisti saranno opportunamente tracciate nel Registro delle attività </w:t>
      </w:r>
      <w:proofErr w:type="spellStart"/>
      <w:r w:rsidRPr="00DF30F7">
        <w:rPr>
          <w:rFonts w:ascii="Verdana" w:hAnsi="Verdana" w:cs="Calibri"/>
          <w:sz w:val="18"/>
          <w:szCs w:val="18"/>
        </w:rPr>
        <w:t>corsuali</w:t>
      </w:r>
      <w:proofErr w:type="spellEnd"/>
      <w:r w:rsidRPr="00DF30F7">
        <w:rPr>
          <w:rFonts w:ascii="Verdana" w:hAnsi="Verdana" w:cs="Calibri"/>
          <w:sz w:val="18"/>
          <w:szCs w:val="18"/>
        </w:rPr>
        <w:t xml:space="preserve"> </w:t>
      </w:r>
      <w:r w:rsidRPr="00DF30F7" w:rsidR="00DF30F7">
        <w:rPr>
          <w:rFonts w:ascii="Verdana" w:hAnsi="Verdana" w:cs="Calibri"/>
          <w:sz w:val="18"/>
          <w:szCs w:val="18"/>
        </w:rPr>
        <w:t>con la compilazione di una autocertificazione da parte del docente responsabile del corso secondo il modello previsto;</w:t>
      </w:r>
    </w:p>
    <w:p xmlns:wp14="http://schemas.microsoft.com/office/word/2010/wordml" w:rsidRPr="00DF30F7" w:rsidR="00DF30F7" w:rsidP="00DF30F7" w:rsidRDefault="00DF30F7" w14:paraId="0273057A" wp14:textId="77777777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  <w:r w:rsidRPr="00DF30F7">
        <w:rPr>
          <w:rFonts w:ascii="Verdana" w:hAnsi="Verdana"/>
          <w:sz w:val="18"/>
          <w:szCs w:val="18"/>
        </w:rPr>
        <w:t>che sarà fatto divieto di registrare e diffondere, in qualsiasi forma e modalità (</w:t>
      </w:r>
      <w:proofErr w:type="spellStart"/>
      <w:r w:rsidRPr="00DF30F7">
        <w:rPr>
          <w:rFonts w:ascii="Verdana" w:hAnsi="Verdana"/>
          <w:sz w:val="18"/>
          <w:szCs w:val="18"/>
        </w:rPr>
        <w:t>screenshot</w:t>
      </w:r>
      <w:proofErr w:type="spellEnd"/>
      <w:r w:rsidRPr="00DF30F7">
        <w:rPr>
          <w:rFonts w:ascii="Verdana" w:hAnsi="Verdana"/>
          <w:sz w:val="18"/>
          <w:szCs w:val="18"/>
        </w:rPr>
        <w:t>, registrazione video, registrazione audio) le lezioni, i dati e le immagini di docenti, studenti e partecipanti, salvo che non sia stata acquisita specifica liberatoria per usi e scopi determinati.</w:t>
      </w:r>
    </w:p>
    <w:p xmlns:wp14="http://schemas.microsoft.com/office/word/2010/wordml" w:rsidRPr="00DF30F7" w:rsidR="00FD5939" w:rsidP="00DF30F7" w:rsidRDefault="00FD5939" w14:paraId="6DBF311D" wp14:textId="77777777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  <w:r w:rsidRPr="00DF30F7">
        <w:rPr>
          <w:rFonts w:ascii="Verdana" w:hAnsi="Verdana" w:cs="Verdana"/>
          <w:sz w:val="18"/>
          <w:szCs w:val="18"/>
          <w:lang w:eastAsia="it-IT"/>
        </w:rPr>
        <w:t>che il test finale si svolgerà, salvo diverse indicazioni, in presenza per quei corsisti che abbiano frequentato almeno il 70% delle ore previste;</w:t>
      </w:r>
    </w:p>
    <w:p xmlns:wp14="http://schemas.microsoft.com/office/word/2010/wordml" w:rsidR="006C3745" w:rsidP="006C3745" w:rsidRDefault="006C3745" w14:paraId="45FB0818" wp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xmlns:wp14="http://schemas.microsoft.com/office/word/2010/wordml" w:rsidR="006C3745" w:rsidP="006C3745" w:rsidRDefault="006C3745" w14:paraId="049F31CB" wp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xmlns:wp14="http://schemas.microsoft.com/office/word/2010/wordml" w:rsidR="006C3745" w:rsidP="006C3745" w:rsidRDefault="006C3745" w14:paraId="53128261" wp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xmlns:wp14="http://schemas.microsoft.com/office/word/2010/wordml" w:rsidR="000A2D85" w:rsidP="000A2D85" w:rsidRDefault="000A2D85" w14:paraId="62486C05" wp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18"/>
          <w:szCs w:val="18"/>
          <w:lang w:eastAsia="it-IT"/>
        </w:rPr>
      </w:pPr>
    </w:p>
    <w:p xmlns:wp14="http://schemas.microsoft.com/office/word/2010/wordml" w:rsidRPr="00FD5939" w:rsidR="006C3745" w:rsidP="006C3745" w:rsidRDefault="006C3745" w14:paraId="01BC9F41" wp14:textId="77777777">
      <w:pPr>
        <w:autoSpaceDE w:val="0"/>
        <w:autoSpaceDN w:val="0"/>
        <w:adjustRightInd w:val="0"/>
        <w:spacing w:after="0" w:line="276" w:lineRule="auto"/>
        <w:ind w:left="4248" w:firstLine="708"/>
        <w:jc w:val="center"/>
        <w:rPr>
          <w:rFonts w:ascii="Verdana" w:hAnsi="Verdana" w:cs="Verdana"/>
          <w:sz w:val="18"/>
          <w:szCs w:val="18"/>
          <w:lang w:eastAsia="it-IT"/>
        </w:rPr>
      </w:pPr>
      <w:r>
        <w:rPr>
          <w:rFonts w:ascii="Verdana" w:hAnsi="Verdana" w:cs="Verdana"/>
          <w:sz w:val="18"/>
          <w:szCs w:val="18"/>
          <w:lang w:eastAsia="it-IT"/>
        </w:rPr>
        <w:t>IL DIRIGENTE</w:t>
      </w:r>
    </w:p>
    <w:p xmlns:wp14="http://schemas.microsoft.com/office/word/2010/wordml" w:rsidR="00FD5939" w:rsidP="00FD5939" w:rsidRDefault="00FD5939" w14:paraId="4101652C" wp14:textId="7777777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xmlns:wp14="http://schemas.microsoft.com/office/word/2010/wordml" w:rsidR="00FD5939" w:rsidP="00FD5939" w:rsidRDefault="00FD5939" w14:paraId="4B99056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xmlns:wp14="http://schemas.microsoft.com/office/word/2010/wordml" w:rsidR="00FD5939" w:rsidP="00FD5939" w:rsidRDefault="00FD5939" w14:paraId="1299C43A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xmlns:wp14="http://schemas.microsoft.com/office/word/2010/wordml" w:rsidRPr="00F75337" w:rsidR="00FD5939" w:rsidP="00FD5939" w:rsidRDefault="00FD5939" w14:paraId="4DDBEF00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xmlns:wp14="http://schemas.microsoft.com/office/word/2010/wordml" w:rsidRPr="00967272" w:rsidR="00984282" w:rsidP="00984282" w:rsidRDefault="00984282" w14:paraId="3461D779" wp14:textId="77777777">
      <w:pPr>
        <w:pStyle w:val="Paragrafoelenco"/>
        <w:spacing w:after="0" w:line="264" w:lineRule="auto"/>
        <w:ind w:left="360"/>
        <w:rPr>
          <w:rFonts w:cs="Calibri"/>
        </w:rPr>
      </w:pPr>
    </w:p>
    <w:p xmlns:wp14="http://schemas.microsoft.com/office/word/2010/wordml" w:rsidRPr="00967272" w:rsidR="00E761C2" w:rsidP="00BC3506" w:rsidRDefault="00E761C2" w14:paraId="3CF2D8B6" wp14:textId="77777777">
      <w:pPr>
        <w:spacing w:after="0" w:line="360" w:lineRule="auto"/>
        <w:jc w:val="both"/>
        <w:rPr>
          <w:rFonts w:cs="Calibri"/>
          <w:color w:val="000000"/>
        </w:rPr>
      </w:pPr>
    </w:p>
    <w:sectPr w:rsidRPr="00967272" w:rsidR="00E761C2" w:rsidSect="00BC3506">
      <w:headerReference w:type="first" r:id="rId8"/>
      <w:footerReference w:type="first" r:id="rId9"/>
      <w:pgSz w:w="11906" w:h="16838" w:orient="portrait" w:code="9"/>
      <w:pgMar w:top="1814" w:right="964" w:bottom="1134" w:left="96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90155D" w:rsidP="00E761C2" w:rsidRDefault="0090155D" w14:paraId="1FC3994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0155D" w:rsidP="00E761C2" w:rsidRDefault="0090155D" w14:paraId="0562CB0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E761C2" w:rsidP="00FD1631" w:rsidRDefault="0056279F" w14:paraId="6D98A12B" wp14:textId="77777777">
    <w:pPr>
      <w:pStyle w:val="Pidipagina"/>
      <w:ind w:left="-284"/>
      <w:jc w:val="both"/>
    </w:pPr>
    <w:r w:rsidR="3DF4ECA8">
      <w:drawing>
        <wp:inline xmlns:wp14="http://schemas.microsoft.com/office/word/2010/wordprocessingDrawing" wp14:editId="42D9A194" wp14:anchorId="3183A2F7">
          <wp:extent cx="6915150" cy="619125"/>
          <wp:effectExtent l="0" t="0" r="0" b="0"/>
          <wp:docPr id="2" name="Immagin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magine 2"/>
                  <pic:cNvPicPr/>
                </pic:nvPicPr>
                <pic:blipFill>
                  <a:blip r:embed="Rd176e21f9f3b4155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9151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90155D" w:rsidP="00E761C2" w:rsidRDefault="0090155D" w14:paraId="34CE0A4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0155D" w:rsidP="00E761C2" w:rsidRDefault="0090155D" w14:paraId="62EBF3C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E761C2" w:rsidP="00FC795A" w:rsidRDefault="0056279F" w14:paraId="0FB78278" wp14:textId="77777777">
    <w:pPr>
      <w:pStyle w:val="Intestazione"/>
      <w:jc w:val="center"/>
    </w:pPr>
    <w:r w:rsidR="3DF4ECA8">
      <w:drawing>
        <wp:inline xmlns:wp14="http://schemas.microsoft.com/office/word/2010/wordprocessingDrawing" wp14:editId="61A58271" wp14:anchorId="5D64C504">
          <wp:extent cx="6553198" cy="1457325"/>
          <wp:effectExtent l="0" t="0" r="0" b="0"/>
          <wp:docPr id="1" name="Immagine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magine 3"/>
                  <pic:cNvPicPr/>
                </pic:nvPicPr>
                <pic:blipFill>
                  <a:blip r:embed="R7cfe52e8916c4a3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553198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7350"/>
    <w:multiLevelType w:val="hybridMultilevel"/>
    <w:tmpl w:val="0A723AEA"/>
    <w:lvl w:ilvl="0" w:tplc="E1C0405C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BC6C71"/>
    <w:multiLevelType w:val="hybridMultilevel"/>
    <w:tmpl w:val="1236DD6E"/>
    <w:lvl w:ilvl="0" w:tplc="D3E80126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C4DD4"/>
    <w:multiLevelType w:val="hybridMultilevel"/>
    <w:tmpl w:val="F3B4035C"/>
    <w:lvl w:ilvl="0" w:tplc="BDE47D6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4A6B1F"/>
    <w:multiLevelType w:val="hybridMultilevel"/>
    <w:tmpl w:val="7E9EE5F6"/>
    <w:lvl w:ilvl="0" w:tplc="A19A40C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635299"/>
    <w:multiLevelType w:val="hybridMultilevel"/>
    <w:tmpl w:val="A5F0827A"/>
    <w:lvl w:ilvl="0" w:tplc="802215E0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6F16DB"/>
    <w:multiLevelType w:val="hybridMultilevel"/>
    <w:tmpl w:val="2C6A63DC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091C2C"/>
    <w:multiLevelType w:val="hybridMultilevel"/>
    <w:tmpl w:val="F6A47A1A"/>
    <w:lvl w:ilvl="0" w:tplc="D3E80126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FE06D3D"/>
    <w:multiLevelType w:val="hybridMultilevel"/>
    <w:tmpl w:val="62B89A36"/>
    <w:lvl w:ilvl="0" w:tplc="EBBADF06">
      <w:start w:val="1"/>
      <w:numFmt w:val="decimal"/>
      <w:lvlText w:val="%1."/>
      <w:lvlJc w:val="left"/>
      <w:pPr>
        <w:ind w:left="360" w:hanging="360"/>
      </w:pPr>
      <w:rPr>
        <w:rFonts w:hint="default" w:ascii="Verdana" w:hAnsi="Verdana" w:eastAsia="Calibri" w:cs="Arial"/>
      </w:rPr>
    </w:lvl>
    <w:lvl w:ilvl="1" w:tplc="D3E80126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Times New Roman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7B71379"/>
    <w:multiLevelType w:val="hybridMultilevel"/>
    <w:tmpl w:val="9764686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FF852A5"/>
    <w:multiLevelType w:val="hybridMultilevel"/>
    <w:tmpl w:val="ACC0EE2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A41EDE"/>
    <w:multiLevelType w:val="hybridMultilevel"/>
    <w:tmpl w:val="E7600A0E"/>
    <w:lvl w:ilvl="0" w:tplc="0410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B2B37"/>
    <w:multiLevelType w:val="hybridMultilevel"/>
    <w:tmpl w:val="2F5A0382"/>
    <w:lvl w:ilvl="0" w:tplc="F8E04E5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AA767A"/>
    <w:multiLevelType w:val="hybridMultilevel"/>
    <w:tmpl w:val="F71461EE"/>
    <w:lvl w:ilvl="0" w:tplc="987A27D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F12367"/>
    <w:multiLevelType w:val="hybridMultilevel"/>
    <w:tmpl w:val="73341972"/>
    <w:lvl w:ilvl="0" w:tplc="E1C0405C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5966F6"/>
    <w:multiLevelType w:val="hybridMultilevel"/>
    <w:tmpl w:val="91CE3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60383"/>
    <w:multiLevelType w:val="hybridMultilevel"/>
    <w:tmpl w:val="B72A510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3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5"/>
  </w:num>
  <w:num w:numId="14">
    <w:abstractNumId w:val="7"/>
  </w:num>
  <w:num w:numId="15">
    <w:abstractNumId w:val="1"/>
  </w:num>
  <w:num w:numId="16">
    <w:abstractNumId w:val="6"/>
  </w:num>
  <w:num w:numId="17">
    <w:abstractNumId w:val="2"/>
  </w:num>
  <w:num w:numId="18">
    <w:abstractNumId w:val="11"/>
  </w:num>
  <w:num w:numId="1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C2"/>
    <w:rsid w:val="00036C71"/>
    <w:rsid w:val="00083694"/>
    <w:rsid w:val="000A2D85"/>
    <w:rsid w:val="000F27F2"/>
    <w:rsid w:val="001B3A45"/>
    <w:rsid w:val="002F1247"/>
    <w:rsid w:val="002F6088"/>
    <w:rsid w:val="00301B2A"/>
    <w:rsid w:val="00323097"/>
    <w:rsid w:val="00325D9C"/>
    <w:rsid w:val="00330AB0"/>
    <w:rsid w:val="00375264"/>
    <w:rsid w:val="00377D68"/>
    <w:rsid w:val="003B5F37"/>
    <w:rsid w:val="00405B84"/>
    <w:rsid w:val="00410134"/>
    <w:rsid w:val="004231B7"/>
    <w:rsid w:val="0045783B"/>
    <w:rsid w:val="004E74EA"/>
    <w:rsid w:val="00501484"/>
    <w:rsid w:val="00516C47"/>
    <w:rsid w:val="005439B7"/>
    <w:rsid w:val="0056279F"/>
    <w:rsid w:val="00576B32"/>
    <w:rsid w:val="005C6B90"/>
    <w:rsid w:val="005C6FF3"/>
    <w:rsid w:val="006515B7"/>
    <w:rsid w:val="006C3745"/>
    <w:rsid w:val="006C7957"/>
    <w:rsid w:val="007A6956"/>
    <w:rsid w:val="007C1649"/>
    <w:rsid w:val="007E2BFE"/>
    <w:rsid w:val="00862AFF"/>
    <w:rsid w:val="00870EEC"/>
    <w:rsid w:val="0090155D"/>
    <w:rsid w:val="00914879"/>
    <w:rsid w:val="00967272"/>
    <w:rsid w:val="00984282"/>
    <w:rsid w:val="009B7980"/>
    <w:rsid w:val="009C5347"/>
    <w:rsid w:val="009E733B"/>
    <w:rsid w:val="00A46D55"/>
    <w:rsid w:val="00A65AF3"/>
    <w:rsid w:val="00AA5EC0"/>
    <w:rsid w:val="00B35420"/>
    <w:rsid w:val="00BC3506"/>
    <w:rsid w:val="00CD2894"/>
    <w:rsid w:val="00DA37AC"/>
    <w:rsid w:val="00DC110E"/>
    <w:rsid w:val="00DE0620"/>
    <w:rsid w:val="00DE7F5A"/>
    <w:rsid w:val="00DF30F7"/>
    <w:rsid w:val="00E334D3"/>
    <w:rsid w:val="00E761C2"/>
    <w:rsid w:val="00F277B0"/>
    <w:rsid w:val="00F61316"/>
    <w:rsid w:val="00F75337"/>
    <w:rsid w:val="00F809A8"/>
    <w:rsid w:val="00FB078A"/>
    <w:rsid w:val="00FC137F"/>
    <w:rsid w:val="00FC795A"/>
    <w:rsid w:val="00FD1631"/>
    <w:rsid w:val="00FD4037"/>
    <w:rsid w:val="00FD4428"/>
    <w:rsid w:val="00FD5939"/>
    <w:rsid w:val="0A835628"/>
    <w:rsid w:val="16BBD469"/>
    <w:rsid w:val="231E4960"/>
    <w:rsid w:val="2ED44D17"/>
    <w:rsid w:val="2F43F2C0"/>
    <w:rsid w:val="3DF4ECA8"/>
    <w:rsid w:val="4184E194"/>
    <w:rsid w:val="4869B79C"/>
    <w:rsid w:val="505BA124"/>
    <w:rsid w:val="51763A7B"/>
    <w:rsid w:val="51763A7B"/>
    <w:rsid w:val="5E11003C"/>
    <w:rsid w:val="600D7F7F"/>
    <w:rsid w:val="671862C5"/>
    <w:rsid w:val="69D5C8C0"/>
    <w:rsid w:val="6AAD8BC7"/>
    <w:rsid w:val="6AF341CA"/>
    <w:rsid w:val="727592FD"/>
    <w:rsid w:val="73F216A2"/>
    <w:rsid w:val="74B1A15B"/>
    <w:rsid w:val="75308407"/>
    <w:rsid w:val="758DE703"/>
    <w:rsid w:val="758DE703"/>
    <w:rsid w:val="7E60B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9711F50-45E7-4E46-BB03-350F86FFD136}"/>
  <w14:docId w14:val="7256477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61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61C2"/>
  </w:style>
  <w:style w:type="paragraph" w:styleId="Pidipagina">
    <w:name w:val="footer"/>
    <w:basedOn w:val="Normale"/>
    <w:link w:val="PidipaginaCarattere"/>
    <w:uiPriority w:val="99"/>
    <w:unhideWhenUsed/>
    <w:rsid w:val="00E761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761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FC795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05B84"/>
    <w:pPr>
      <w:jc w:val="both"/>
    </w:pPr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uiPriority w:val="99"/>
    <w:unhideWhenUsed/>
    <w:rsid w:val="00405B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078A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5F37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/>
    <w:rsid w:val="003B5F37"/>
    <w:rPr>
      <w:lang w:eastAsia="en-US"/>
    </w:rPr>
  </w:style>
  <w:style w:type="character" w:styleId="Rimandocommento">
    <w:name w:val="annotation reference"/>
    <w:uiPriority w:val="99"/>
    <w:semiHidden/>
    <w:unhideWhenUsed/>
    <w:rsid w:val="003B5F37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0EEC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rsid w:val="00870EEC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70EEC"/>
    <w:rPr>
      <w:vertAlign w:val="superscript"/>
    </w:r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ellanormale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tvis02400c@istruzione.it" TargetMode="External" Id="R9ce3910b9feb4f22" /><Relationship Type="http://schemas.openxmlformats.org/officeDocument/2006/relationships/hyperlink" Target="mailto:Maria.fiano@istruzioneveneto.it" TargetMode="External" Id="R49469e6364ba406d" /><Relationship Type="http://schemas.openxmlformats.org/officeDocument/2006/relationships/hyperlink" Target="mailto:e.passante@tin.it" TargetMode="External" Id="Rfc36d45723d04e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jpg" Id="Rd176e21f9f3b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7cfe52e8916c4a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3D42-8F53-4ABE-BD36-BB7A277F1B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Ernesto Passante</dc:creator>
  <keywords/>
  <lastModifiedBy>Fiano Maria</lastModifiedBy>
  <revision>8</revision>
  <lastPrinted>2019-03-30T19:24:00.0000000Z</lastPrinted>
  <dcterms:created xsi:type="dcterms:W3CDTF">2020-11-13T16:02:00.0000000Z</dcterms:created>
  <dcterms:modified xsi:type="dcterms:W3CDTF">2020-11-13T16:11:43.9477566Z</dcterms:modified>
</coreProperties>
</file>